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5" w:rsidRPr="00BB3120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120">
        <w:rPr>
          <w:rFonts w:ascii="Times New Roman" w:hAnsi="Times New Roman"/>
          <w:b/>
          <w:sz w:val="28"/>
          <w:szCs w:val="28"/>
        </w:rPr>
        <w:t>План</w:t>
      </w:r>
    </w:p>
    <w:p w:rsidR="008D1305" w:rsidRPr="00BB3120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20">
        <w:rPr>
          <w:rFonts w:ascii="Times New Roman" w:hAnsi="Times New Roman"/>
          <w:sz w:val="28"/>
          <w:szCs w:val="28"/>
        </w:rPr>
        <w:t xml:space="preserve"> мероприятий отделения </w:t>
      </w:r>
      <w:proofErr w:type="spellStart"/>
      <w:r w:rsidRPr="00BB3120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BB3120">
        <w:rPr>
          <w:rFonts w:ascii="Times New Roman" w:hAnsi="Times New Roman"/>
          <w:sz w:val="28"/>
          <w:szCs w:val="28"/>
        </w:rPr>
        <w:t xml:space="preserve"> тренер Анисимов Ф.В.</w:t>
      </w:r>
    </w:p>
    <w:p w:rsidR="008D1305" w:rsidRPr="008279E3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B3120">
        <w:rPr>
          <w:rFonts w:ascii="Times New Roman" w:hAnsi="Times New Roman"/>
          <w:sz w:val="28"/>
          <w:szCs w:val="28"/>
        </w:rPr>
        <w:t>противодействующих</w:t>
      </w:r>
      <w:proofErr w:type="gramEnd"/>
      <w:r w:rsidRPr="00BB3120">
        <w:rPr>
          <w:rFonts w:ascii="Times New Roman" w:hAnsi="Times New Roman"/>
          <w:sz w:val="28"/>
          <w:szCs w:val="28"/>
        </w:rPr>
        <w:t xml:space="preserve"> употреблению допинга</w:t>
      </w:r>
      <w:r w:rsidR="008279E3" w:rsidRPr="008279E3">
        <w:rPr>
          <w:rFonts w:ascii="Times New Roman" w:hAnsi="Times New Roman"/>
          <w:sz w:val="28"/>
          <w:szCs w:val="28"/>
        </w:rPr>
        <w:t xml:space="preserve"> </w:t>
      </w:r>
      <w:r w:rsidR="008279E3">
        <w:rPr>
          <w:rFonts w:ascii="Times New Roman" w:hAnsi="Times New Roman"/>
          <w:sz w:val="28"/>
          <w:szCs w:val="28"/>
        </w:rPr>
        <w:t>на 2019-2020г.</w:t>
      </w:r>
    </w:p>
    <w:p w:rsidR="008D1305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6350" w:rsidRDefault="00D16350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4531"/>
        <w:gridCol w:w="1546"/>
        <w:gridCol w:w="1240"/>
        <w:gridCol w:w="1237"/>
        <w:gridCol w:w="1240"/>
      </w:tblGrid>
      <w:tr w:rsidR="0027089B" w:rsidTr="0027089B">
        <w:trPr>
          <w:trHeight w:val="285"/>
        </w:trPr>
        <w:tc>
          <w:tcPr>
            <w:tcW w:w="549" w:type="dxa"/>
            <w:vMerge w:val="restart"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60" w:type="dxa"/>
            <w:vMerge w:val="restart"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546" w:type="dxa"/>
            <w:vMerge w:val="restart"/>
          </w:tcPr>
          <w:p w:rsidR="0027089B" w:rsidRDefault="0027089B" w:rsidP="0027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проведения мероприятия </w:t>
            </w:r>
          </w:p>
        </w:tc>
        <w:tc>
          <w:tcPr>
            <w:tcW w:w="3688" w:type="dxa"/>
            <w:gridSpan w:val="3"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обучения/ кол-во часов</w:t>
            </w:r>
          </w:p>
        </w:tc>
      </w:tr>
      <w:tr w:rsidR="0027089B" w:rsidTr="0027089B">
        <w:tc>
          <w:tcPr>
            <w:tcW w:w="551" w:type="dxa"/>
            <w:vMerge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  <w:vMerge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9B" w:rsidRDefault="002512D4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7089B">
              <w:rPr>
                <w:rFonts w:ascii="Times New Roman" w:hAnsi="Times New Roman"/>
                <w:sz w:val="24"/>
                <w:szCs w:val="24"/>
              </w:rPr>
              <w:t xml:space="preserve">НП </w:t>
            </w:r>
            <w:r w:rsidR="005379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7089B" w:rsidRDefault="002512D4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УТГ</w:t>
            </w:r>
            <w:r w:rsidR="0027089B">
              <w:rPr>
                <w:rFonts w:ascii="Times New Roman" w:hAnsi="Times New Roman"/>
                <w:sz w:val="24"/>
                <w:szCs w:val="24"/>
              </w:rPr>
              <w:t xml:space="preserve"> 1,2 </w:t>
            </w:r>
          </w:p>
        </w:tc>
        <w:tc>
          <w:tcPr>
            <w:tcW w:w="1277" w:type="dxa"/>
          </w:tcPr>
          <w:p w:rsidR="0027089B" w:rsidRPr="002512D4" w:rsidRDefault="002512D4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УТГ</w:t>
            </w:r>
            <w:r w:rsidR="0027089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,4,5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 и здоровье человека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допинг?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обзор проблемы допинга.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нарушений антидопинговых правил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tabs>
                <w:tab w:val="left" w:pos="450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Запрещённые субстанции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Запрещённые методы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допинга для здоровья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Допинг и спортивная медицина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имиджевые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последствия допинга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Допинг и зависимое поведение 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Нормативно-правовая база антидопинговой работы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допинг-контроля</w:t>
            </w:r>
            <w:proofErr w:type="spellEnd"/>
            <w:proofErr w:type="gramEnd"/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Наказания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FD9">
              <w:rPr>
                <w:rFonts w:ascii="Times New Roman" w:hAnsi="Times New Roman"/>
                <w:sz w:val="24"/>
                <w:szCs w:val="24"/>
              </w:rPr>
              <w:t xml:space="preserve">предусмотренные </w:t>
            </w:r>
            <w:r w:rsidR="00E45FD9">
              <w:rPr>
                <w:rFonts w:ascii="Times New Roman" w:hAnsi="Times New Roman"/>
                <w:sz w:val="24"/>
                <w:szCs w:val="24"/>
                <w:lang w:val="en-US"/>
              </w:rPr>
              <w:t>WADA</w:t>
            </w:r>
            <w:r w:rsidR="00E45FD9" w:rsidRPr="00E45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антидопинговых правил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="00E45FD9">
              <w:rPr>
                <w:rFonts w:ascii="Times New Roman" w:hAnsi="Times New Roman"/>
                <w:sz w:val="24"/>
                <w:szCs w:val="24"/>
              </w:rPr>
              <w:t>приёма</w:t>
            </w:r>
            <w:r w:rsidR="00537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допинга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D43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допинговые методы повышения спортивной работоспособности</w:t>
            </w:r>
          </w:p>
        </w:tc>
        <w:tc>
          <w:tcPr>
            <w:tcW w:w="1276" w:type="dxa"/>
          </w:tcPr>
          <w:p w:rsidR="008D1305" w:rsidRDefault="00D434EF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1305" w:rsidTr="0027089B">
        <w:tc>
          <w:tcPr>
            <w:tcW w:w="551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8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1305" w:rsidRDefault="002512D4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1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8D1305" w:rsidRDefault="008D1305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D1305" w:rsidRDefault="008D1305" w:rsidP="008D13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512D4" w:rsidRDefault="002512D4" w:rsidP="008D13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1D9A" w:rsidRPr="00BB3120" w:rsidRDefault="00631D9A">
      <w:pPr>
        <w:rPr>
          <w:rFonts w:ascii="Times New Roman" w:hAnsi="Times New Roman" w:cs="Times New Roman"/>
          <w:sz w:val="28"/>
          <w:szCs w:val="28"/>
        </w:rPr>
      </w:pPr>
      <w:r w:rsidRPr="00BB3120">
        <w:rPr>
          <w:rFonts w:ascii="Times New Roman" w:hAnsi="Times New Roman" w:cs="Times New Roman"/>
          <w:sz w:val="28"/>
          <w:szCs w:val="28"/>
        </w:rPr>
        <w:t>Тренер</w:t>
      </w:r>
      <w:r w:rsidR="001108E7">
        <w:rPr>
          <w:rFonts w:ascii="Times New Roman" w:hAnsi="Times New Roman" w:cs="Times New Roman"/>
          <w:sz w:val="28"/>
          <w:szCs w:val="28"/>
        </w:rPr>
        <w:t xml:space="preserve">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МАУ СШ "Старт"        </w:t>
      </w:r>
      <w:r w:rsidR="001108E7">
        <w:rPr>
          <w:rFonts w:ascii="Times New Roman" w:hAnsi="Times New Roman" w:cs="Times New Roman"/>
          <w:sz w:val="28"/>
          <w:szCs w:val="28"/>
        </w:rPr>
        <w:t xml:space="preserve"> 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Анисимов Ф.В.</w:t>
      </w:r>
    </w:p>
    <w:sectPr w:rsidR="00631D9A" w:rsidRPr="00BB3120" w:rsidSect="0045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305"/>
    <w:rsid w:val="000877A9"/>
    <w:rsid w:val="001108E7"/>
    <w:rsid w:val="002512D4"/>
    <w:rsid w:val="0027089B"/>
    <w:rsid w:val="00452851"/>
    <w:rsid w:val="0053799C"/>
    <w:rsid w:val="0060344B"/>
    <w:rsid w:val="00631D9A"/>
    <w:rsid w:val="006A14AA"/>
    <w:rsid w:val="008279E3"/>
    <w:rsid w:val="008B031B"/>
    <w:rsid w:val="008D1305"/>
    <w:rsid w:val="00971477"/>
    <w:rsid w:val="00BB3120"/>
    <w:rsid w:val="00D16350"/>
    <w:rsid w:val="00D434EF"/>
    <w:rsid w:val="00E4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myreg</cp:lastModifiedBy>
  <cp:revision>11</cp:revision>
  <dcterms:created xsi:type="dcterms:W3CDTF">2019-12-08T05:30:00Z</dcterms:created>
  <dcterms:modified xsi:type="dcterms:W3CDTF">2020-04-19T12:59:00Z</dcterms:modified>
</cp:coreProperties>
</file>